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511"/>
        <w:gridCol w:w="5954"/>
        <w:gridCol w:w="1449"/>
      </w:tblGrid>
      <w:tr w:rsidR="0029455F" w:rsidRPr="00891D50" w:rsidTr="0084591E">
        <w:trPr>
          <w:trHeight w:val="990"/>
          <w:jc w:val="center"/>
        </w:trPr>
        <w:tc>
          <w:tcPr>
            <w:tcW w:w="2511" w:type="dxa"/>
            <w:shd w:val="clear" w:color="auto" w:fill="auto"/>
            <w:vAlign w:val="center"/>
          </w:tcPr>
          <w:p w:rsidR="00587771" w:rsidRPr="00891D50" w:rsidRDefault="0029455F" w:rsidP="0084591E">
            <w:pPr>
              <w:jc w:val="center"/>
              <w:rPr>
                <w:rFonts w:cs="Times New Roman"/>
              </w:rPr>
            </w:pPr>
            <w:r w:rsidRPr="00891D50">
              <w:rPr>
                <w:b/>
                <w:noProof/>
                <w:color w:val="17365D"/>
                <w:sz w:val="48"/>
                <w:szCs w:val="48"/>
                <w:lang w:eastAsia="fr-FR"/>
              </w:rPr>
              <w:drawing>
                <wp:inline distT="0" distB="0" distL="0" distR="0" wp14:anchorId="3733026E" wp14:editId="3AF11678">
                  <wp:extent cx="1457325" cy="595812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95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87771" w:rsidRPr="009E6B0C" w:rsidRDefault="00587771" w:rsidP="00BA4EF8">
            <w:pPr>
              <w:jc w:val="center"/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  <w:r w:rsidRPr="009E6B0C">
              <w:rPr>
                <w:rFonts w:cs="Times New Roman"/>
                <w:b/>
                <w:color w:val="1F497D" w:themeColor="text2"/>
                <w:sz w:val="28"/>
                <w:szCs w:val="28"/>
              </w:rPr>
              <w:t>Fiche de consignes n°</w:t>
            </w:r>
            <w:r w:rsidR="00BA4EF8">
              <w:rPr>
                <w:rFonts w:cs="Times New Roman"/>
                <w:b/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587771" w:rsidRPr="00544B93" w:rsidRDefault="00587771" w:rsidP="00891D50">
            <w:pPr>
              <w:jc w:val="center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544B93">
              <w:rPr>
                <w:rFonts w:cs="Times New Roman"/>
                <w:color w:val="1F497D" w:themeColor="text2"/>
                <w:sz w:val="20"/>
                <w:szCs w:val="20"/>
              </w:rPr>
              <w:t>Version 1</w:t>
            </w:r>
          </w:p>
        </w:tc>
      </w:tr>
      <w:tr w:rsidR="0029455F" w:rsidRPr="00891D50" w:rsidTr="009E6B0C">
        <w:trPr>
          <w:trHeight w:val="833"/>
          <w:jc w:val="center"/>
        </w:trPr>
        <w:tc>
          <w:tcPr>
            <w:tcW w:w="2511" w:type="dxa"/>
            <w:shd w:val="clear" w:color="auto" w:fill="auto"/>
          </w:tcPr>
          <w:p w:rsidR="00587771" w:rsidRPr="00891D50" w:rsidRDefault="00587771">
            <w:pPr>
              <w:rPr>
                <w:rFonts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87771" w:rsidRPr="009E6B0C" w:rsidRDefault="00587771" w:rsidP="00C52FFA">
            <w:pPr>
              <w:jc w:val="center"/>
              <w:rPr>
                <w:rFonts w:cs="Times New Roman"/>
                <w:b/>
                <w:color w:val="1F497D" w:themeColor="text2"/>
                <w:sz w:val="32"/>
                <w:szCs w:val="32"/>
              </w:rPr>
            </w:pPr>
            <w:r w:rsidRPr="009E6B0C">
              <w:rPr>
                <w:rFonts w:cs="Times New Roman"/>
                <w:b/>
                <w:color w:val="1F497D" w:themeColor="text2"/>
                <w:sz w:val="32"/>
                <w:szCs w:val="32"/>
              </w:rPr>
              <w:t>Consigne à l</w:t>
            </w:r>
            <w:r w:rsidR="00C52FFA">
              <w:rPr>
                <w:rFonts w:cs="Times New Roman"/>
                <w:b/>
                <w:color w:val="1F497D" w:themeColor="text2"/>
                <w:sz w:val="32"/>
                <w:szCs w:val="32"/>
              </w:rPr>
              <w:t>a prise de repas dans les lieux de convivialité</w:t>
            </w:r>
            <w:r w:rsidR="007F3984">
              <w:rPr>
                <w:rFonts w:cs="Times New Roman"/>
                <w:b/>
                <w:color w:val="1F497D" w:themeColor="text2"/>
                <w:sz w:val="32"/>
                <w:szCs w:val="32"/>
              </w:rPr>
              <w:t xml:space="preserve"> ou de réfectoires</w:t>
            </w:r>
          </w:p>
        </w:tc>
        <w:tc>
          <w:tcPr>
            <w:tcW w:w="1449" w:type="dxa"/>
            <w:shd w:val="clear" w:color="auto" w:fill="auto"/>
          </w:tcPr>
          <w:p w:rsidR="00587771" w:rsidRPr="00891D50" w:rsidRDefault="00587771">
            <w:pPr>
              <w:rPr>
                <w:rFonts w:cs="Times New Roman"/>
                <w:color w:val="1F497D" w:themeColor="text2"/>
              </w:rPr>
            </w:pPr>
          </w:p>
        </w:tc>
      </w:tr>
      <w:tr w:rsidR="0029455F" w:rsidRPr="00891D50" w:rsidTr="00C52FFA">
        <w:trPr>
          <w:trHeight w:val="845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29455F" w:rsidRPr="00544B93" w:rsidRDefault="00EB6789" w:rsidP="00A460F8">
            <w:pPr>
              <w:spacing w:line="276" w:lineRule="auto"/>
              <w:rPr>
                <w:rFonts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cs="Times New Roman"/>
                <w:b/>
                <w:color w:val="1F497D" w:themeColor="text2"/>
                <w:sz w:val="24"/>
                <w:szCs w:val="24"/>
              </w:rPr>
              <w:t>C</w:t>
            </w:r>
            <w:r w:rsidR="0029455F" w:rsidRPr="00544B93">
              <w:rPr>
                <w:rFonts w:cs="Times New Roman"/>
                <w:b/>
                <w:color w:val="1F497D" w:themeColor="text2"/>
                <w:sz w:val="24"/>
                <w:szCs w:val="24"/>
              </w:rPr>
              <w:t>adre général :</w:t>
            </w:r>
          </w:p>
          <w:p w:rsidR="00EB6789" w:rsidRDefault="00C52FFA" w:rsidP="00C52FFA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La pratique de la g</w:t>
            </w:r>
            <w:r w:rsidR="000B774D">
              <w:rPr>
                <w:rFonts w:cs="Times New Roman"/>
                <w:color w:val="1F497D" w:themeColor="text2"/>
              </w:rPr>
              <w:t>amelle et du thermos individuel</w:t>
            </w:r>
            <w:r>
              <w:rPr>
                <w:rFonts w:cs="Times New Roman"/>
                <w:color w:val="1F497D" w:themeColor="text2"/>
              </w:rPr>
              <w:t xml:space="preserve"> est à privilégier</w:t>
            </w:r>
          </w:p>
          <w:p w:rsidR="00C52FFA" w:rsidRDefault="00C52FFA" w:rsidP="00C96EDB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 xml:space="preserve">L’usage des lieux de convivialité par rotation est à </w:t>
            </w:r>
            <w:r w:rsidR="00C96EDB">
              <w:rPr>
                <w:rFonts w:cs="Times New Roman"/>
                <w:color w:val="1F497D" w:themeColor="text2"/>
              </w:rPr>
              <w:t>favoriser</w:t>
            </w:r>
            <w:r>
              <w:rPr>
                <w:rFonts w:cs="Times New Roman"/>
                <w:color w:val="1F497D" w:themeColor="text2"/>
              </w:rPr>
              <w:t xml:space="preserve"> de façon à respecter </w:t>
            </w:r>
            <w:r w:rsidR="00C96EDB">
              <w:rPr>
                <w:rFonts w:cs="Times New Roman"/>
                <w:color w:val="1F497D" w:themeColor="text2"/>
              </w:rPr>
              <w:t>la distanciation d’au moins 1 mètre</w:t>
            </w:r>
            <w:r>
              <w:rPr>
                <w:rFonts w:cs="Times New Roman"/>
                <w:color w:val="1F497D" w:themeColor="text2"/>
              </w:rPr>
              <w:t xml:space="preserve"> </w:t>
            </w:r>
            <w:r w:rsidR="007F3984">
              <w:rPr>
                <w:rFonts w:cs="Times New Roman"/>
                <w:color w:val="1F497D" w:themeColor="text2"/>
              </w:rPr>
              <w:t>voir 2 m si possible</w:t>
            </w:r>
          </w:p>
          <w:p w:rsidR="00612883" w:rsidRPr="00C52FFA" w:rsidRDefault="00612883" w:rsidP="00C96EDB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La prise de repas en extérieur est à privilégier dans la mesure du possible</w:t>
            </w:r>
          </w:p>
        </w:tc>
      </w:tr>
      <w:tr w:rsidR="0029455F" w:rsidRPr="00891D50" w:rsidTr="00ED120A">
        <w:trPr>
          <w:trHeight w:val="4840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29455F" w:rsidRPr="00EB6789" w:rsidRDefault="0029455F" w:rsidP="00A460F8">
            <w:pPr>
              <w:spacing w:line="276" w:lineRule="auto"/>
              <w:rPr>
                <w:rFonts w:cs="Times New Roman"/>
                <w:b/>
                <w:color w:val="1F497D" w:themeColor="text2"/>
                <w:sz w:val="24"/>
                <w:szCs w:val="24"/>
              </w:rPr>
            </w:pPr>
            <w:r w:rsidRPr="00EB6789">
              <w:rPr>
                <w:rFonts w:cs="Times New Roman"/>
                <w:b/>
                <w:color w:val="1F497D" w:themeColor="text2"/>
                <w:sz w:val="24"/>
                <w:szCs w:val="24"/>
              </w:rPr>
              <w:t>Mesures préalable</w:t>
            </w:r>
            <w:r w:rsidR="003F1EE8">
              <w:rPr>
                <w:rFonts w:cs="Times New Roman"/>
                <w:b/>
                <w:color w:val="1F497D" w:themeColor="text2"/>
                <w:sz w:val="24"/>
                <w:szCs w:val="24"/>
              </w:rPr>
              <w:t>s</w:t>
            </w:r>
            <w:r w:rsidRPr="00EB6789">
              <w:rPr>
                <w:rFonts w:cs="Times New Roman"/>
                <w:b/>
                <w:color w:val="1F497D" w:themeColor="text2"/>
                <w:sz w:val="24"/>
                <w:szCs w:val="24"/>
              </w:rPr>
              <w:t xml:space="preserve"> à la mission</w:t>
            </w:r>
          </w:p>
          <w:p w:rsidR="007F3984" w:rsidRDefault="007F3984" w:rsidP="006500FB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 xml:space="preserve">Afficher la capacité de personnes à l’entrée de la salle d’accueil </w:t>
            </w:r>
            <w:r w:rsidR="005A748F">
              <w:rPr>
                <w:rFonts w:cs="Times New Roman"/>
                <w:color w:val="1F497D" w:themeColor="text2"/>
              </w:rPr>
              <w:t>et les gestes barrières</w:t>
            </w:r>
          </w:p>
          <w:p w:rsidR="007F3984" w:rsidRDefault="007F3984" w:rsidP="006500FB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Enlever les chaises/sièges inutiles pour respecter la capacité prédéfinie</w:t>
            </w:r>
            <w:r w:rsidR="00612883">
              <w:rPr>
                <w:rFonts w:cs="Times New Roman"/>
                <w:color w:val="1F497D" w:themeColor="text2"/>
              </w:rPr>
              <w:t xml:space="preserve"> et installer celles et ceux qui restent en quinconce</w:t>
            </w:r>
          </w:p>
          <w:p w:rsidR="00752DBE" w:rsidRPr="006500FB" w:rsidRDefault="00752DBE" w:rsidP="006500FB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cs="Times New Roman"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 xml:space="preserve">Respecter la rotation des effectifs </w:t>
            </w:r>
            <w:r>
              <w:rPr>
                <w:rFonts w:cs="Times New Roman"/>
                <w:color w:val="1F497D" w:themeColor="text2"/>
              </w:rPr>
              <w:t>dans la salle de convivialité</w:t>
            </w:r>
            <w:r w:rsidR="006500FB">
              <w:rPr>
                <w:rFonts w:cs="Times New Roman"/>
                <w:color w:val="1F497D" w:themeColor="text2"/>
              </w:rPr>
              <w:t>. Pour cela,</w:t>
            </w:r>
            <w:r w:rsidR="006500FB" w:rsidRPr="006500FB">
              <w:rPr>
                <w:rFonts w:cs="Times New Roman"/>
                <w:color w:val="1F497D" w:themeColor="text2"/>
              </w:rPr>
              <w:t xml:space="preserve"> </w:t>
            </w:r>
            <w:r w:rsidR="007F3984">
              <w:rPr>
                <w:rFonts w:cs="Times New Roman"/>
                <w:color w:val="1F497D" w:themeColor="text2"/>
              </w:rPr>
              <w:t xml:space="preserve">les </w:t>
            </w:r>
            <w:r w:rsidR="006500FB" w:rsidRPr="006500FB">
              <w:rPr>
                <w:rFonts w:cs="Times New Roman"/>
                <w:color w:val="1F497D" w:themeColor="text2"/>
              </w:rPr>
              <w:t xml:space="preserve">horaires d’embauche </w:t>
            </w:r>
            <w:r w:rsidR="007F3984">
              <w:rPr>
                <w:rFonts w:cs="Times New Roman"/>
                <w:color w:val="1F497D" w:themeColor="text2"/>
              </w:rPr>
              <w:t xml:space="preserve">pourront être </w:t>
            </w:r>
            <w:r w:rsidR="006500FB" w:rsidRPr="006500FB">
              <w:rPr>
                <w:rFonts w:cs="Times New Roman"/>
                <w:color w:val="1F497D" w:themeColor="text2"/>
              </w:rPr>
              <w:t>décal</w:t>
            </w:r>
            <w:r w:rsidR="007F3984">
              <w:rPr>
                <w:rFonts w:cs="Times New Roman"/>
                <w:color w:val="1F497D" w:themeColor="text2"/>
              </w:rPr>
              <w:t>ées</w:t>
            </w:r>
            <w:r w:rsidR="006500FB" w:rsidRPr="006500FB">
              <w:rPr>
                <w:rFonts w:cs="Times New Roman"/>
                <w:color w:val="1F497D" w:themeColor="text2"/>
              </w:rPr>
              <w:t xml:space="preserve"> éventuellement </w:t>
            </w:r>
            <w:r w:rsidR="006500FB">
              <w:rPr>
                <w:rFonts w:cs="Times New Roman"/>
                <w:color w:val="1F497D" w:themeColor="text2"/>
              </w:rPr>
              <w:t xml:space="preserve">et </w:t>
            </w:r>
            <w:r w:rsidR="007F3984">
              <w:rPr>
                <w:rFonts w:cs="Times New Roman"/>
                <w:color w:val="1F497D" w:themeColor="text2"/>
              </w:rPr>
              <w:t>la pause méridienne réduit</w:t>
            </w:r>
            <w:r w:rsidR="006500FB">
              <w:rPr>
                <w:rFonts w:cs="Times New Roman"/>
                <w:color w:val="1F497D" w:themeColor="text2"/>
              </w:rPr>
              <w:t>e à 45 min si nécessaire</w:t>
            </w:r>
            <w:r w:rsidRPr="006500FB">
              <w:rPr>
                <w:rFonts w:cs="Times New Roman"/>
                <w:color w:val="1F497D" w:themeColor="text2"/>
              </w:rPr>
              <w:t xml:space="preserve"> </w:t>
            </w:r>
          </w:p>
          <w:p w:rsidR="00C673CA" w:rsidRDefault="00C673CA" w:rsidP="00752DBE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 xml:space="preserve">Laisser la porte ouverte pour permettre une libre ventilation de la salle et </w:t>
            </w:r>
            <w:r w:rsidR="00CE049E">
              <w:rPr>
                <w:rFonts w:cs="Times New Roman"/>
                <w:color w:val="1F497D" w:themeColor="text2"/>
              </w:rPr>
              <w:t>de limiter</w:t>
            </w:r>
            <w:r>
              <w:rPr>
                <w:rFonts w:cs="Times New Roman"/>
                <w:color w:val="1F497D" w:themeColor="text2"/>
              </w:rPr>
              <w:t xml:space="preserve"> les surfaces de contact</w:t>
            </w:r>
          </w:p>
          <w:p w:rsidR="002311A6" w:rsidRDefault="002311A6" w:rsidP="00752DBE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Désinfecter les poignées et boutons des appareils électro-ménagers</w:t>
            </w:r>
            <w:r w:rsidR="00ED120A">
              <w:rPr>
                <w:rFonts w:cs="Times New Roman"/>
                <w:color w:val="1F497D" w:themeColor="text2"/>
              </w:rPr>
              <w:t xml:space="preserve"> (fours, réfrigérateurs, ..)</w:t>
            </w:r>
            <w:r>
              <w:rPr>
                <w:rFonts w:cs="Times New Roman"/>
                <w:color w:val="1F497D" w:themeColor="text2"/>
              </w:rPr>
              <w:t xml:space="preserve"> avant leur utilisation</w:t>
            </w:r>
          </w:p>
          <w:p w:rsidR="002311A6" w:rsidRDefault="002311A6" w:rsidP="00752DBE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Désinfecter la table avant de déjeuner</w:t>
            </w:r>
            <w:r w:rsidR="00406123" w:rsidRPr="00EB6789">
              <w:rPr>
                <w:rFonts w:cs="Times New Roman"/>
                <w:color w:val="1F497D" w:themeColor="text2"/>
              </w:rPr>
              <w:t xml:space="preserve"> </w:t>
            </w:r>
          </w:p>
          <w:p w:rsidR="00ED120A" w:rsidRPr="00DE0071" w:rsidRDefault="002311A6" w:rsidP="00DE0071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Se laver</w:t>
            </w:r>
            <w:r w:rsidR="00ED120A">
              <w:rPr>
                <w:rFonts w:cs="Times New Roman"/>
                <w:color w:val="1F497D" w:themeColor="text2"/>
              </w:rPr>
              <w:t xml:space="preserve"> soigneusement</w:t>
            </w:r>
            <w:r>
              <w:rPr>
                <w:rFonts w:cs="Times New Roman"/>
                <w:color w:val="1F497D" w:themeColor="text2"/>
              </w:rPr>
              <w:t xml:space="preserve"> les mains au savon </w:t>
            </w:r>
          </w:p>
        </w:tc>
      </w:tr>
      <w:tr w:rsidR="0029455F" w:rsidRPr="00891D50" w:rsidTr="00ED120A">
        <w:trPr>
          <w:trHeight w:val="2386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29455F" w:rsidRPr="00EB6789" w:rsidRDefault="0029455F" w:rsidP="00544B93">
            <w:pPr>
              <w:spacing w:line="276" w:lineRule="auto"/>
              <w:rPr>
                <w:rFonts w:cs="Times New Roman"/>
                <w:b/>
                <w:color w:val="1F497D" w:themeColor="text2"/>
                <w:sz w:val="24"/>
                <w:szCs w:val="24"/>
              </w:rPr>
            </w:pPr>
            <w:r w:rsidRPr="00EB6789">
              <w:rPr>
                <w:rFonts w:cs="Times New Roman"/>
                <w:b/>
                <w:color w:val="1F497D" w:themeColor="text2"/>
                <w:sz w:val="24"/>
                <w:szCs w:val="24"/>
              </w:rPr>
              <w:t>Mesures à mettre en œuvre durant la mission</w:t>
            </w:r>
          </w:p>
          <w:p w:rsidR="0029455F" w:rsidRPr="00EB6789" w:rsidRDefault="0029455F" w:rsidP="00891D50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>Pense</w:t>
            </w:r>
            <w:r w:rsidR="00406123" w:rsidRPr="00EB6789">
              <w:rPr>
                <w:rFonts w:cs="Times New Roman"/>
                <w:color w:val="1F497D" w:themeColor="text2"/>
              </w:rPr>
              <w:t>r</w:t>
            </w:r>
            <w:r w:rsidRPr="00EB6789">
              <w:rPr>
                <w:rFonts w:cs="Times New Roman"/>
                <w:color w:val="1F497D" w:themeColor="text2"/>
              </w:rPr>
              <w:t xml:space="preserve"> à se laver les mains régulièrement </w:t>
            </w:r>
            <w:r w:rsidR="007956E2" w:rsidRPr="00EB6789">
              <w:rPr>
                <w:rFonts w:cs="Times New Roman"/>
                <w:color w:val="1F497D" w:themeColor="text2"/>
              </w:rPr>
              <w:t>et de manière approfondie</w:t>
            </w:r>
          </w:p>
          <w:p w:rsidR="007956E2" w:rsidRDefault="003F1EE8" w:rsidP="00891D50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É</w:t>
            </w:r>
            <w:r w:rsidR="007956E2" w:rsidRPr="00EB6789">
              <w:rPr>
                <w:rFonts w:cs="Times New Roman"/>
                <w:color w:val="1F497D" w:themeColor="text2"/>
              </w:rPr>
              <w:t>viter de se toucher le visage, avec ou sans gants et sans nettoyage préalable des mains</w:t>
            </w:r>
          </w:p>
          <w:p w:rsidR="00612883" w:rsidRDefault="00612883" w:rsidP="00891D50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Veiller à s’asseoir en quinconce</w:t>
            </w:r>
            <w:r w:rsidRPr="002311A6">
              <w:rPr>
                <w:rFonts w:cs="Times New Roman"/>
                <w:color w:val="1F497D" w:themeColor="text2"/>
              </w:rPr>
              <w:t xml:space="preserve"> </w:t>
            </w:r>
            <w:r>
              <w:rPr>
                <w:rFonts w:cs="Times New Roman"/>
                <w:color w:val="1F497D" w:themeColor="text2"/>
              </w:rPr>
              <w:t>par rapport aux personnes déjà installées</w:t>
            </w:r>
          </w:p>
          <w:p w:rsidR="00ED120A" w:rsidRPr="00EB6789" w:rsidRDefault="00ED120A" w:rsidP="00891D50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 w:rsidRPr="00ED120A">
              <w:rPr>
                <w:rFonts w:cs="Times New Roman"/>
                <w:color w:val="1F497D" w:themeColor="text2"/>
              </w:rPr>
              <w:t>Amener sa vaisselle personnelle, de procéder à son nettoyage et à son rangement. En aucun cas, elle ne devra être laissée dans l’espace collectif</w:t>
            </w:r>
          </w:p>
          <w:p w:rsidR="00EB6789" w:rsidRPr="00EB6789" w:rsidRDefault="00EB6789" w:rsidP="00752DBE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  <w:color w:val="1F497D" w:themeColor="text2"/>
                <w:sz w:val="4"/>
                <w:szCs w:val="4"/>
              </w:rPr>
            </w:pPr>
          </w:p>
        </w:tc>
      </w:tr>
      <w:tr w:rsidR="00EB6789" w:rsidRPr="00EB6789" w:rsidTr="005A748F">
        <w:trPr>
          <w:trHeight w:val="2845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29455F" w:rsidRPr="00EB6789" w:rsidRDefault="0029455F" w:rsidP="00544B93">
            <w:pPr>
              <w:spacing w:line="276" w:lineRule="auto"/>
              <w:rPr>
                <w:rFonts w:cs="Times New Roman"/>
                <w:b/>
                <w:color w:val="1F497D" w:themeColor="text2"/>
                <w:sz w:val="24"/>
                <w:szCs w:val="24"/>
              </w:rPr>
            </w:pPr>
            <w:r w:rsidRPr="00EB6789">
              <w:rPr>
                <w:rFonts w:cs="Times New Roman"/>
                <w:b/>
                <w:color w:val="1F497D" w:themeColor="text2"/>
                <w:sz w:val="24"/>
                <w:szCs w:val="24"/>
              </w:rPr>
              <w:t>Matériels mis à disposition</w:t>
            </w:r>
          </w:p>
          <w:p w:rsidR="0029455F" w:rsidRPr="005F113F" w:rsidRDefault="0029455F" w:rsidP="00891D50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b/>
                <w:color w:val="1F497D" w:themeColor="text2"/>
              </w:rPr>
            </w:pPr>
            <w:r w:rsidRPr="005F113F">
              <w:rPr>
                <w:rFonts w:cs="Times New Roman"/>
                <w:color w:val="1F497D" w:themeColor="text2"/>
              </w:rPr>
              <w:t>Masque</w:t>
            </w:r>
            <w:r w:rsidR="007956E2" w:rsidRPr="005F113F">
              <w:rPr>
                <w:rFonts w:cs="Times New Roman"/>
                <w:color w:val="1F497D" w:themeColor="text2"/>
              </w:rPr>
              <w:t xml:space="preserve"> </w:t>
            </w:r>
            <w:r w:rsidR="007956E2" w:rsidRPr="005F113F">
              <w:rPr>
                <w:rFonts w:cs="Times New Roman"/>
                <w:strike/>
                <w:color w:val="1F497D" w:themeColor="text2"/>
              </w:rPr>
              <w:t>si les conditions de proximité le nécessitent</w:t>
            </w:r>
            <w:r w:rsidR="000B774D" w:rsidRPr="005F113F">
              <w:rPr>
                <w:rFonts w:cs="Times New Roman"/>
                <w:color w:val="1F497D" w:themeColor="text2"/>
              </w:rPr>
              <w:t xml:space="preserve"> </w:t>
            </w:r>
            <w:r w:rsidR="005F113F">
              <w:rPr>
                <w:rFonts w:cs="Times New Roman"/>
                <w:color w:val="1F497D" w:themeColor="text2"/>
              </w:rPr>
              <w:t xml:space="preserve"> </w:t>
            </w:r>
            <w:r w:rsidR="00945DB2">
              <w:rPr>
                <w:rFonts w:cs="Times New Roman"/>
                <w:b/>
                <w:color w:val="1F497D" w:themeColor="text2"/>
              </w:rPr>
              <w:t>tissu</w:t>
            </w:r>
            <w:r w:rsidR="005F113F" w:rsidRPr="005F113F">
              <w:rPr>
                <w:rFonts w:cs="Times New Roman"/>
                <w:b/>
                <w:color w:val="1F497D" w:themeColor="text2"/>
              </w:rPr>
              <w:t xml:space="preserve"> (pas de contact avec du public)</w:t>
            </w:r>
          </w:p>
          <w:p w:rsidR="0029455F" w:rsidRPr="00EB6789" w:rsidRDefault="0029455F" w:rsidP="005F113F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 xml:space="preserve">Produits </w:t>
            </w:r>
            <w:r w:rsidR="00406123" w:rsidRPr="00EB6789">
              <w:rPr>
                <w:rFonts w:cs="Times New Roman"/>
                <w:color w:val="1F497D" w:themeColor="text2"/>
              </w:rPr>
              <w:t>H</w:t>
            </w:r>
            <w:r w:rsidRPr="00EB6789">
              <w:rPr>
                <w:rFonts w:cs="Times New Roman"/>
                <w:color w:val="1F497D" w:themeColor="text2"/>
              </w:rPr>
              <w:t>ydro – Alcoolique</w:t>
            </w:r>
            <w:r w:rsidR="005F113F">
              <w:rPr>
                <w:rFonts w:cs="Times New Roman"/>
                <w:color w:val="1F497D" w:themeColor="text2"/>
              </w:rPr>
              <w:t xml:space="preserve"> </w:t>
            </w:r>
            <w:r w:rsidR="005F113F" w:rsidRPr="005F113F">
              <w:rPr>
                <w:rFonts w:cs="Times New Roman"/>
                <w:b/>
                <w:color w:val="1F497D" w:themeColor="text2"/>
              </w:rPr>
              <w:t>(Grand contenant)</w:t>
            </w:r>
            <w:r w:rsidR="005F113F" w:rsidRPr="005F113F">
              <w:rPr>
                <w:rFonts w:cs="Times New Roman"/>
                <w:color w:val="1F497D" w:themeColor="text2"/>
              </w:rPr>
              <w:t xml:space="preserve"> </w:t>
            </w:r>
            <w:r w:rsidR="005F113F">
              <w:rPr>
                <w:rFonts w:cs="Times New Roman"/>
                <w:color w:val="1F497D" w:themeColor="text2"/>
              </w:rPr>
              <w:t xml:space="preserve"> </w:t>
            </w:r>
          </w:p>
          <w:p w:rsidR="0029455F" w:rsidRPr="005F113F" w:rsidRDefault="0029455F" w:rsidP="00891D50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b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>Produit désinfectant</w:t>
            </w:r>
            <w:r w:rsidR="005F113F">
              <w:rPr>
                <w:rFonts w:cs="Times New Roman"/>
                <w:color w:val="1F497D" w:themeColor="text2"/>
              </w:rPr>
              <w:t xml:space="preserve">  </w:t>
            </w:r>
            <w:r w:rsidR="005F113F" w:rsidRPr="005F113F">
              <w:rPr>
                <w:rFonts w:cs="Times New Roman"/>
                <w:b/>
                <w:color w:val="1F497D" w:themeColor="text2"/>
              </w:rPr>
              <w:t>spray / lingettes</w:t>
            </w:r>
          </w:p>
          <w:p w:rsidR="0029455F" w:rsidRPr="00EB6789" w:rsidRDefault="0029455F" w:rsidP="00891D50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>Essuie-tout</w:t>
            </w:r>
          </w:p>
          <w:p w:rsidR="001B4845" w:rsidRPr="005F113F" w:rsidRDefault="001B4845" w:rsidP="00891D50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strike/>
                <w:color w:val="1F497D" w:themeColor="text2"/>
              </w:rPr>
            </w:pPr>
            <w:r w:rsidRPr="005F113F">
              <w:rPr>
                <w:rFonts w:cs="Times New Roman"/>
                <w:strike/>
                <w:color w:val="1F497D" w:themeColor="text2"/>
              </w:rPr>
              <w:t>Lingettes désinfectantes</w:t>
            </w:r>
            <w:bookmarkStart w:id="0" w:name="_GoBack"/>
            <w:bookmarkEnd w:id="0"/>
          </w:p>
          <w:p w:rsidR="0029455F" w:rsidRDefault="0029455F" w:rsidP="00EB6789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>Poubelle avec sac</w:t>
            </w:r>
            <w:r w:rsidR="003F1EE8">
              <w:rPr>
                <w:rFonts w:cs="Times New Roman"/>
                <w:color w:val="1F497D" w:themeColor="text2"/>
              </w:rPr>
              <w:t>-</w:t>
            </w:r>
            <w:r w:rsidRPr="00EB6789">
              <w:rPr>
                <w:rFonts w:cs="Times New Roman"/>
                <w:color w:val="1F497D" w:themeColor="text2"/>
              </w:rPr>
              <w:t>poubelle</w:t>
            </w:r>
          </w:p>
          <w:p w:rsidR="00EB6789" w:rsidRPr="00EB6789" w:rsidRDefault="00EB6789" w:rsidP="00EB6789">
            <w:pPr>
              <w:pStyle w:val="Paragraphedeliste"/>
              <w:spacing w:line="276" w:lineRule="auto"/>
              <w:rPr>
                <w:rFonts w:cs="Times New Roman"/>
                <w:color w:val="1F497D" w:themeColor="text2"/>
                <w:sz w:val="4"/>
                <w:szCs w:val="4"/>
              </w:rPr>
            </w:pPr>
          </w:p>
        </w:tc>
      </w:tr>
      <w:tr w:rsidR="0029455F" w:rsidRPr="00891D50" w:rsidTr="00891D50">
        <w:trPr>
          <w:trHeight w:val="1966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652A1A" w:rsidRDefault="0029455F" w:rsidP="00ED120A">
            <w:pPr>
              <w:spacing w:line="276" w:lineRule="auto"/>
              <w:rPr>
                <w:noProof/>
                <w:lang w:eastAsia="fr-FR"/>
              </w:rPr>
            </w:pPr>
            <w:r w:rsidRPr="00891D50">
              <w:rPr>
                <w:rFonts w:cs="Times New Roman"/>
                <w:b/>
                <w:color w:val="1F497D" w:themeColor="text2"/>
              </w:rPr>
              <w:lastRenderedPageBreak/>
              <w:t>Dans tous les cas de figure, vous devez respecter les gestes barrières pour préserver la santé de tous face au C</w:t>
            </w:r>
            <w:r w:rsidR="003F1EE8">
              <w:rPr>
                <w:rFonts w:cs="Times New Roman"/>
                <w:b/>
                <w:color w:val="1F497D" w:themeColor="text2"/>
              </w:rPr>
              <w:t>ovid</w:t>
            </w:r>
            <w:r w:rsidRPr="00891D50">
              <w:rPr>
                <w:rFonts w:cs="Times New Roman"/>
                <w:b/>
                <w:color w:val="1F497D" w:themeColor="text2"/>
              </w:rPr>
              <w:t>-19 :</w:t>
            </w:r>
            <w:r w:rsidR="00ED120A">
              <w:rPr>
                <w:noProof/>
                <w:lang w:eastAsia="fr-FR"/>
              </w:rPr>
              <w:t xml:space="preserve"> </w:t>
            </w:r>
          </w:p>
          <w:p w:rsidR="00ED120A" w:rsidRPr="009E6B0C" w:rsidRDefault="00ED120A" w:rsidP="005A748F">
            <w:pPr>
              <w:spacing w:line="276" w:lineRule="auto"/>
              <w:jc w:val="center"/>
              <w:rPr>
                <w:rFonts w:cs="Times New Roman"/>
                <w:color w:val="1F497D" w:themeColor="text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8EF52AB" wp14:editId="20434DEE">
                  <wp:extent cx="3381153" cy="3645999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t="4246"/>
                          <a:stretch/>
                        </pic:blipFill>
                        <pic:spPr bwMode="auto">
                          <a:xfrm>
                            <a:off x="0" y="0"/>
                            <a:ext cx="3379303" cy="3644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FFF" w:rsidRDefault="00AF0FFF" w:rsidP="00CA35AA"/>
    <w:sectPr w:rsidR="00AF0FFF" w:rsidSect="00891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BB5E95F4"/>
    <w:lvl w:ilvl="0" w:tplc="FFFFFFFF">
      <w:start w:val="1"/>
      <w:numFmt w:val="bullet"/>
      <w:lvlText w:val="-"/>
      <w:lvlJc w:val="left"/>
    </w:lvl>
    <w:lvl w:ilvl="1" w:tplc="040C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7831F29"/>
    <w:multiLevelType w:val="hybridMultilevel"/>
    <w:tmpl w:val="F66045B4"/>
    <w:lvl w:ilvl="0" w:tplc="E1C4C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43B69"/>
    <w:multiLevelType w:val="hybridMultilevel"/>
    <w:tmpl w:val="DA9C3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B51CB"/>
    <w:multiLevelType w:val="hybridMultilevel"/>
    <w:tmpl w:val="1EC49142"/>
    <w:lvl w:ilvl="0" w:tplc="FFFFFFFF">
      <w:start w:val="1"/>
      <w:numFmt w:val="bullet"/>
      <w:lvlText w:val="-"/>
      <w:lvlJc w:val="left"/>
    </w:lvl>
    <w:lvl w:ilvl="1" w:tplc="040C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3A5164D9"/>
    <w:multiLevelType w:val="hybridMultilevel"/>
    <w:tmpl w:val="5EAA2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C5CB3"/>
    <w:multiLevelType w:val="hybridMultilevel"/>
    <w:tmpl w:val="C674F922"/>
    <w:lvl w:ilvl="0" w:tplc="072A23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61719"/>
    <w:multiLevelType w:val="hybridMultilevel"/>
    <w:tmpl w:val="C3D8B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20A8C"/>
    <w:multiLevelType w:val="hybridMultilevel"/>
    <w:tmpl w:val="BB401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97B11"/>
    <w:multiLevelType w:val="hybridMultilevel"/>
    <w:tmpl w:val="F8742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FF"/>
    <w:rsid w:val="00091BE1"/>
    <w:rsid w:val="000B774D"/>
    <w:rsid w:val="001B4845"/>
    <w:rsid w:val="002311A6"/>
    <w:rsid w:val="0027311C"/>
    <w:rsid w:val="0029455F"/>
    <w:rsid w:val="002E3AF7"/>
    <w:rsid w:val="003F1EE8"/>
    <w:rsid w:val="00406123"/>
    <w:rsid w:val="004C6E83"/>
    <w:rsid w:val="00544B93"/>
    <w:rsid w:val="00587771"/>
    <w:rsid w:val="005915D2"/>
    <w:rsid w:val="005A4EEA"/>
    <w:rsid w:val="005A748F"/>
    <w:rsid w:val="005F113F"/>
    <w:rsid w:val="00612883"/>
    <w:rsid w:val="00633916"/>
    <w:rsid w:val="006500FB"/>
    <w:rsid w:val="00652A1A"/>
    <w:rsid w:val="00752DBE"/>
    <w:rsid w:val="007956E2"/>
    <w:rsid w:val="007F3984"/>
    <w:rsid w:val="0084591E"/>
    <w:rsid w:val="00861EA9"/>
    <w:rsid w:val="00891D50"/>
    <w:rsid w:val="00945DB2"/>
    <w:rsid w:val="009E6B0C"/>
    <w:rsid w:val="00A460F8"/>
    <w:rsid w:val="00AD3F86"/>
    <w:rsid w:val="00AF0FFF"/>
    <w:rsid w:val="00B06011"/>
    <w:rsid w:val="00B27D62"/>
    <w:rsid w:val="00BA4EF8"/>
    <w:rsid w:val="00C52FFA"/>
    <w:rsid w:val="00C673CA"/>
    <w:rsid w:val="00C96EDB"/>
    <w:rsid w:val="00CA35AA"/>
    <w:rsid w:val="00CE049E"/>
    <w:rsid w:val="00D161E9"/>
    <w:rsid w:val="00DE0071"/>
    <w:rsid w:val="00EB6789"/>
    <w:rsid w:val="00ED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45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45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39946-F95E-4CD1-83AF-EBC9FCFD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F7911584.dotm</Template>
  <TotalTime>35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LEGAY Frederic</dc:creator>
  <cp:lastModifiedBy>"thouvenin"</cp:lastModifiedBy>
  <cp:revision>13</cp:revision>
  <dcterms:created xsi:type="dcterms:W3CDTF">2020-04-16T10:47:00Z</dcterms:created>
  <dcterms:modified xsi:type="dcterms:W3CDTF">2020-04-28T09:15:00Z</dcterms:modified>
</cp:coreProperties>
</file>