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EB213D" w:rsidRDefault="00363031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</w:t>
      </w:r>
    </w:p>
    <w:p w:rsidR="00EB213D" w:rsidRP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EB213D" w:rsidRDefault="000037E6" w:rsidP="003630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Temps de pause et de convivialité</w:t>
      </w:r>
    </w:p>
    <w:p w:rsidR="00EB213D" w:rsidRPr="002901C8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01C8">
        <w:rPr>
          <w:rFonts w:ascii="Arial" w:hAnsi="Arial" w:cs="Arial"/>
        </w:rPr>
        <w:t>Ce protocole regroupe les bonnes pratiques à m</w:t>
      </w:r>
      <w:r w:rsidR="00363031" w:rsidRPr="002901C8">
        <w:rPr>
          <w:rFonts w:ascii="Arial" w:hAnsi="Arial" w:cs="Arial"/>
        </w:rPr>
        <w:t xml:space="preserve">ettre en œuvre </w:t>
      </w:r>
      <w:r w:rsidRPr="002901C8">
        <w:rPr>
          <w:rFonts w:ascii="Arial" w:hAnsi="Arial" w:cs="Arial"/>
        </w:rPr>
        <w:t>afin de limiter le risque de contamination des agents.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0037E6" w:rsidRDefault="000037E6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920AD33" wp14:editId="05A1563F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CE4C47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0B834EC" wp14:editId="75D32370">
            <wp:simplePos x="0" y="0"/>
            <wp:positionH relativeFrom="column">
              <wp:posOffset>3644900</wp:posOffset>
            </wp:positionH>
            <wp:positionV relativeFrom="paragraph">
              <wp:posOffset>85090</wp:posOffset>
            </wp:positionV>
            <wp:extent cx="2836545" cy="1551305"/>
            <wp:effectExtent l="19050" t="19050" r="20955" b="1079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5513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796"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646DA04" wp14:editId="07268454">
            <wp:simplePos x="0" y="0"/>
            <wp:positionH relativeFrom="column">
              <wp:posOffset>-563544</wp:posOffset>
            </wp:positionH>
            <wp:positionV relativeFrom="paragraph">
              <wp:posOffset>8255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088F505" wp14:editId="412C86F3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AB74A20" wp14:editId="24A39255">
            <wp:simplePos x="0" y="0"/>
            <wp:positionH relativeFrom="column">
              <wp:posOffset>-2540</wp:posOffset>
            </wp:positionH>
            <wp:positionV relativeFrom="paragraph">
              <wp:posOffset>64770</wp:posOffset>
            </wp:positionV>
            <wp:extent cx="5581015" cy="3458845"/>
            <wp:effectExtent l="0" t="0" r="635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8" b="27522"/>
                    <a:stretch/>
                  </pic:blipFill>
                  <pic:spPr bwMode="auto">
                    <a:xfrm>
                      <a:off x="0" y="0"/>
                      <a:ext cx="5581015" cy="345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17035D" w:rsidRDefault="0017035D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47E8D" w:rsidRPr="002901C8" w:rsidRDefault="00847E8D" w:rsidP="00847E8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2901C8">
        <w:rPr>
          <w:rFonts w:ascii="Arial" w:hAnsi="Arial" w:cs="Arial"/>
          <w:b/>
          <w:sz w:val="24"/>
          <w:szCs w:val="24"/>
          <w:u w:val="single"/>
        </w:rPr>
        <w:lastRenderedPageBreak/>
        <w:t>Temps de pause</w:t>
      </w:r>
      <w:r w:rsidR="00B70D6C" w:rsidRPr="002901C8">
        <w:rPr>
          <w:rFonts w:ascii="Arial" w:hAnsi="Arial" w:cs="Arial"/>
          <w:b/>
          <w:sz w:val="24"/>
          <w:szCs w:val="24"/>
          <w:u w:val="single"/>
        </w:rPr>
        <w:t xml:space="preserve"> et de convivialité</w:t>
      </w:r>
      <w:r w:rsidRPr="002901C8">
        <w:rPr>
          <w:rFonts w:ascii="Arial" w:hAnsi="Arial" w:cs="Arial"/>
          <w:b/>
          <w:sz w:val="24"/>
          <w:szCs w:val="24"/>
          <w:u w:val="single"/>
        </w:rPr>
        <w:t> :</w:t>
      </w:r>
    </w:p>
    <w:p w:rsidR="00847E8D" w:rsidRPr="00391315" w:rsidRDefault="00847E8D" w:rsidP="00847E8D">
      <w:pPr>
        <w:contextualSpacing/>
        <w:rPr>
          <w:b/>
          <w:sz w:val="24"/>
          <w:u w:val="single"/>
        </w:rPr>
      </w:pPr>
    </w:p>
    <w:p w:rsidR="002901C8" w:rsidRDefault="00847E8D" w:rsidP="00847E8D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Limiter le nombre d’agents en espaces de convivialité et autres lieux de pauses collectives</w:t>
      </w:r>
    </w:p>
    <w:p w:rsidR="002901C8" w:rsidRDefault="001C0255" w:rsidP="00847E8D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Afficher sur la porte, l’effectif maximal admissible (</w:t>
      </w:r>
      <w:r w:rsidR="00947584" w:rsidRPr="002901C8">
        <w:rPr>
          <w:rFonts w:ascii="Arial" w:hAnsi="Arial" w:cs="Arial"/>
        </w:rPr>
        <w:t>50% de la capacité normale</w:t>
      </w:r>
      <w:r w:rsidRPr="002901C8">
        <w:rPr>
          <w:rFonts w:ascii="Arial" w:hAnsi="Arial" w:cs="Arial"/>
        </w:rPr>
        <w:t>)</w:t>
      </w:r>
    </w:p>
    <w:p w:rsidR="002901C8" w:rsidRDefault="00947584" w:rsidP="00847E8D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 xml:space="preserve">Enlever </w:t>
      </w:r>
      <w:r w:rsidR="00BA2E3A" w:rsidRPr="002901C8">
        <w:rPr>
          <w:rFonts w:ascii="Arial" w:hAnsi="Arial" w:cs="Arial"/>
        </w:rPr>
        <w:t>la moitié des chaises, si nécessaire enlever des tables pour permettre le respect de la distance de 1m entre les personnes</w:t>
      </w:r>
    </w:p>
    <w:p w:rsidR="002901C8" w:rsidRDefault="00847E8D" w:rsidP="00847E8D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 xml:space="preserve">Instaurer l’extension des horaires de repas </w:t>
      </w:r>
    </w:p>
    <w:p w:rsidR="002901C8" w:rsidRDefault="00BA2E3A" w:rsidP="00847E8D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Chaque agent doit n</w:t>
      </w:r>
      <w:r w:rsidR="00847E8D" w:rsidRPr="002901C8">
        <w:rPr>
          <w:rFonts w:ascii="Arial" w:hAnsi="Arial" w:cs="Arial"/>
        </w:rPr>
        <w:t>ettoyer et désinfecter les surfaces de contacts avant et après chaque passage</w:t>
      </w:r>
      <w:r w:rsidR="001C0255" w:rsidRPr="002901C8">
        <w:rPr>
          <w:rFonts w:ascii="Arial" w:hAnsi="Arial" w:cs="Arial"/>
        </w:rPr>
        <w:t>, ainsi que les appareils collectifs (micro-ondes, réfrigérateurs…)</w:t>
      </w:r>
      <w:r w:rsidR="0080424B" w:rsidRPr="002901C8">
        <w:rPr>
          <w:rFonts w:ascii="Arial" w:hAnsi="Arial" w:cs="Arial"/>
        </w:rPr>
        <w:t xml:space="preserve">, en utilisant </w:t>
      </w:r>
      <w:r w:rsidR="00B05E43" w:rsidRPr="002901C8">
        <w:rPr>
          <w:rFonts w:ascii="Arial" w:hAnsi="Arial" w:cs="Arial"/>
        </w:rPr>
        <w:t>les lingettes ou le produit</w:t>
      </w:r>
      <w:r w:rsidR="0080424B" w:rsidRPr="002901C8">
        <w:rPr>
          <w:rFonts w:ascii="Arial" w:hAnsi="Arial" w:cs="Arial"/>
        </w:rPr>
        <w:t xml:space="preserve"> désinfectant et </w:t>
      </w:r>
      <w:proofErr w:type="spellStart"/>
      <w:r w:rsidR="0080424B" w:rsidRPr="002901C8">
        <w:rPr>
          <w:rFonts w:ascii="Arial" w:hAnsi="Arial" w:cs="Arial"/>
        </w:rPr>
        <w:t>chiffonnettes</w:t>
      </w:r>
      <w:proofErr w:type="spellEnd"/>
    </w:p>
    <w:p w:rsidR="002901C8" w:rsidRDefault="00847E8D" w:rsidP="00847E8D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To</w:t>
      </w:r>
      <w:r w:rsidR="001C0255" w:rsidRPr="002901C8">
        <w:rPr>
          <w:rFonts w:ascii="Arial" w:hAnsi="Arial" w:cs="Arial"/>
        </w:rPr>
        <w:t xml:space="preserve">ujours respecter les distances entre agents (1 place sur 2 et en quinconce) </w:t>
      </w:r>
    </w:p>
    <w:p w:rsidR="002901C8" w:rsidRDefault="00BA2E3A" w:rsidP="00847E8D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Aérer régulièrement la salle de pause</w:t>
      </w:r>
    </w:p>
    <w:p w:rsidR="002901C8" w:rsidRDefault="00847E8D" w:rsidP="00847E8D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Privilégier les pauses en extérieur, dans des espaces aérés, en respectant les gestes barrière</w:t>
      </w:r>
    </w:p>
    <w:p w:rsidR="002901C8" w:rsidRDefault="00847E8D" w:rsidP="002901C8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Privilégier le repas au domicile des agents</w:t>
      </w:r>
    </w:p>
    <w:p w:rsidR="002901C8" w:rsidRDefault="00847E8D" w:rsidP="002901C8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Privilégier, le cas échéant, la pratique de la gamelle et du thermos individuels apportés par chaque agent : vaisselle personnelle, et de procéder à son nettoyage et à son rangement. En aucun cas, elle ne devra être laissée dans l’espace collectif ni partagée</w:t>
      </w:r>
    </w:p>
    <w:p w:rsidR="002901C8" w:rsidRDefault="00BA2E3A" w:rsidP="002901C8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  <w:u w:val="single"/>
        </w:rPr>
        <w:t>A défaut</w:t>
      </w:r>
      <w:r w:rsidRPr="002901C8">
        <w:rPr>
          <w:rFonts w:ascii="Arial" w:hAnsi="Arial" w:cs="Arial"/>
        </w:rPr>
        <w:t>, tolérance de la prise de repas sur le bureau</w:t>
      </w:r>
      <w:r w:rsidR="003E2011" w:rsidRPr="002901C8">
        <w:rPr>
          <w:rFonts w:ascii="Arial" w:hAnsi="Arial" w:cs="Arial"/>
        </w:rPr>
        <w:t xml:space="preserve"> uniquement en cette période de crise sanitaire</w:t>
      </w:r>
    </w:p>
    <w:p w:rsidR="002901C8" w:rsidRDefault="00847E8D" w:rsidP="002901C8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Ne pas se passer d’objets de main à la main (sel…)</w:t>
      </w:r>
    </w:p>
    <w:p w:rsidR="00B50439" w:rsidRPr="002901C8" w:rsidRDefault="00B50439" w:rsidP="002901C8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2901C8">
        <w:rPr>
          <w:rFonts w:ascii="Arial" w:hAnsi="Arial" w:cs="Arial"/>
        </w:rPr>
        <w:t>Supprimer la vaisselle et les couverts communs à disposition, ou condamner l’ouverture des meubles et tiroirs</w:t>
      </w:r>
    </w:p>
    <w:p w:rsidR="00BA2E3A" w:rsidRDefault="00BA2E3A" w:rsidP="00847E8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4BE6" w:rsidRDefault="00744BE6" w:rsidP="0074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EPI Covid-19 nécessaires</w:t>
      </w:r>
    </w:p>
    <w:p w:rsidR="00744BE6" w:rsidRDefault="00744BE6" w:rsidP="00744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44BE6" w:rsidRPr="00744BE6" w:rsidRDefault="00744BE6" w:rsidP="00744BE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Gel Hydro Alcoolique </w:t>
      </w:r>
      <w:r>
        <w:rPr>
          <w:rFonts w:ascii="Arial" w:hAnsi="Arial" w:cs="Arial"/>
          <w:b/>
          <w:bCs/>
        </w:rPr>
        <w:t>en grand contenant</w:t>
      </w:r>
      <w:bookmarkStart w:id="0" w:name="_GoBack"/>
      <w:bookmarkEnd w:id="0"/>
    </w:p>
    <w:p w:rsidR="00744BE6" w:rsidRPr="00744BE6" w:rsidRDefault="00744BE6" w:rsidP="00744BE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Poubelles </w:t>
      </w:r>
      <w:r w:rsidRPr="00744BE6">
        <w:rPr>
          <w:rFonts w:ascii="Arial" w:hAnsi="Arial" w:cs="Arial"/>
          <w:bCs/>
        </w:rPr>
        <w:t>munies d’un couvercle et</w:t>
      </w:r>
      <w:r>
        <w:rPr>
          <w:rFonts w:ascii="Arial" w:hAnsi="Arial" w:cs="Arial"/>
          <w:b/>
          <w:bCs/>
        </w:rPr>
        <w:t xml:space="preserve"> sacs</w:t>
      </w:r>
    </w:p>
    <w:p w:rsidR="00FC7282" w:rsidRPr="0017035D" w:rsidRDefault="00744BE6" w:rsidP="00FC728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44BE6">
        <w:rPr>
          <w:rFonts w:ascii="Arial" w:hAnsi="Arial" w:cs="Arial"/>
          <w:bCs/>
        </w:rPr>
        <w:t>Produit désinfectant</w:t>
      </w:r>
      <w:r>
        <w:rPr>
          <w:rFonts w:ascii="Arial" w:hAnsi="Arial" w:cs="Arial"/>
          <w:b/>
          <w:bCs/>
        </w:rPr>
        <w:t xml:space="preserve"> spray / lingettes</w:t>
      </w: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A30A8" w:rsidRDefault="0090417A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2901C8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901C8">
        <w:rPr>
          <w:rFonts w:ascii="Arial" w:hAnsi="Arial" w:cs="Arial"/>
          <w:b/>
        </w:rPr>
        <w:t>Appliquer les gestes barrières</w:t>
      </w:r>
    </w:p>
    <w:p w:rsidR="0090417A" w:rsidRPr="002901C8" w:rsidRDefault="0090417A" w:rsidP="00904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417A" w:rsidRPr="002901C8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901C8">
        <w:rPr>
          <w:rFonts w:ascii="Arial" w:hAnsi="Arial" w:cs="Arial"/>
          <w:b/>
        </w:rPr>
        <w:t xml:space="preserve">Afficher les consignes dans les lieux de vie </w:t>
      </w:r>
    </w:p>
    <w:p w:rsidR="0090417A" w:rsidRPr="002901C8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2901C8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901C8">
        <w:rPr>
          <w:rFonts w:ascii="Arial" w:hAnsi="Arial" w:cs="Arial"/>
          <w:b/>
        </w:rPr>
        <w:t>S’assurer de la</w:t>
      </w:r>
      <w:r w:rsidRPr="002901C8">
        <w:rPr>
          <w:rFonts w:ascii="Arial" w:hAnsi="Arial" w:cs="Arial"/>
        </w:rPr>
        <w:t xml:space="preserve"> </w:t>
      </w:r>
      <w:r w:rsidRPr="002901C8">
        <w:rPr>
          <w:rFonts w:ascii="Arial" w:hAnsi="Arial" w:cs="Arial"/>
          <w:b/>
          <w:bCs/>
          <w:color w:val="000000"/>
        </w:rPr>
        <w:t xml:space="preserve">disponibilité des produits nécessaires </w:t>
      </w:r>
      <w:r w:rsidRPr="002901C8">
        <w:rPr>
          <w:rFonts w:ascii="Arial" w:hAnsi="Arial" w:cs="Arial"/>
          <w:b/>
          <w:color w:val="000000"/>
        </w:rPr>
        <w:t>à l’hygiène, et de l’accès à l’eau</w:t>
      </w:r>
    </w:p>
    <w:p w:rsidR="0090417A" w:rsidRPr="002901C8" w:rsidRDefault="0090417A" w:rsidP="0090417A">
      <w:pPr>
        <w:pStyle w:val="Paragraphedeliste"/>
        <w:rPr>
          <w:rFonts w:ascii="Arial" w:hAnsi="Arial" w:cs="Arial"/>
        </w:rPr>
      </w:pPr>
    </w:p>
    <w:p w:rsidR="0090417A" w:rsidRPr="002901C8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01C8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90417A" w:rsidRPr="002901C8" w:rsidRDefault="0090417A" w:rsidP="009041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90417A" w:rsidRPr="002901C8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01C8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2901C8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</w:p>
    <w:p w:rsidR="00CE5886" w:rsidRPr="002901C8" w:rsidRDefault="00CE5886" w:rsidP="00CE5886">
      <w:p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</w:rPr>
      </w:pPr>
      <w:r w:rsidRPr="002901C8">
        <w:rPr>
          <w:rFonts w:ascii="Arial" w:hAnsi="Arial" w:cs="Arial"/>
        </w:rPr>
        <w:t xml:space="preserve">Ces éléments peuvent être transmis au service prévention via l’adresse mail </w:t>
      </w:r>
      <w:hyperlink r:id="rId12" w:history="1">
        <w:r w:rsidRPr="002901C8">
          <w:rPr>
            <w:rStyle w:val="Lienhypertexte"/>
            <w:rFonts w:ascii="Arial" w:hAnsi="Arial" w:cs="Arial"/>
          </w:rPr>
          <w:t>santesecurite@loiret.fr</w:t>
        </w:r>
      </w:hyperlink>
      <w:r w:rsidR="0017035D" w:rsidRPr="002901C8">
        <w:rPr>
          <w:rStyle w:val="Lienhypertexte"/>
          <w:rFonts w:ascii="Arial" w:hAnsi="Arial" w:cs="Arial"/>
        </w:rPr>
        <w:t xml:space="preserve"> </w:t>
      </w:r>
    </w:p>
    <w:sectPr w:rsidR="00CE5886" w:rsidRPr="002901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47" w:rsidRDefault="002D6947" w:rsidP="002D6947">
      <w:pPr>
        <w:spacing w:after="0" w:line="240" w:lineRule="auto"/>
      </w:pPr>
      <w:r>
        <w:separator/>
      </w:r>
    </w:p>
  </w:endnote>
  <w:endnote w:type="continuationSeparator" w:id="0">
    <w:p w:rsidR="002D6947" w:rsidRDefault="002D6947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47" w:rsidRDefault="002D69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47" w:rsidRDefault="002D694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47" w:rsidRDefault="002D69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47" w:rsidRDefault="002D6947" w:rsidP="002D6947">
      <w:pPr>
        <w:spacing w:after="0" w:line="240" w:lineRule="auto"/>
      </w:pPr>
      <w:r>
        <w:separator/>
      </w:r>
    </w:p>
  </w:footnote>
  <w:footnote w:type="continuationSeparator" w:id="0">
    <w:p w:rsidR="002D6947" w:rsidRDefault="002D6947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47" w:rsidRDefault="002D69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47" w:rsidRDefault="002D694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47" w:rsidRDefault="002D69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FF48FD"/>
    <w:multiLevelType w:val="hybridMultilevel"/>
    <w:tmpl w:val="91F27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215D"/>
    <w:multiLevelType w:val="hybridMultilevel"/>
    <w:tmpl w:val="4582F416"/>
    <w:lvl w:ilvl="0" w:tplc="E932C8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6755"/>
    <w:multiLevelType w:val="hybridMultilevel"/>
    <w:tmpl w:val="800C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204CC"/>
    <w:multiLevelType w:val="hybridMultilevel"/>
    <w:tmpl w:val="CC8CBFE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037E6"/>
    <w:rsid w:val="00033796"/>
    <w:rsid w:val="000C7E62"/>
    <w:rsid w:val="000D7391"/>
    <w:rsid w:val="000E4580"/>
    <w:rsid w:val="00126A4D"/>
    <w:rsid w:val="0017035D"/>
    <w:rsid w:val="001C0255"/>
    <w:rsid w:val="002901C8"/>
    <w:rsid w:val="002B1D15"/>
    <w:rsid w:val="002D08D8"/>
    <w:rsid w:val="002D6947"/>
    <w:rsid w:val="00323479"/>
    <w:rsid w:val="00363031"/>
    <w:rsid w:val="00395D1C"/>
    <w:rsid w:val="003D225F"/>
    <w:rsid w:val="003E12EB"/>
    <w:rsid w:val="003E2011"/>
    <w:rsid w:val="00413FB5"/>
    <w:rsid w:val="00436892"/>
    <w:rsid w:val="0047062A"/>
    <w:rsid w:val="00532E1E"/>
    <w:rsid w:val="005A30A8"/>
    <w:rsid w:val="00683118"/>
    <w:rsid w:val="0070249D"/>
    <w:rsid w:val="00744BE6"/>
    <w:rsid w:val="0078457A"/>
    <w:rsid w:val="00796C6D"/>
    <w:rsid w:val="007F559C"/>
    <w:rsid w:val="0080424B"/>
    <w:rsid w:val="0083714D"/>
    <w:rsid w:val="00847E8D"/>
    <w:rsid w:val="008F7059"/>
    <w:rsid w:val="0090417A"/>
    <w:rsid w:val="00946389"/>
    <w:rsid w:val="00947584"/>
    <w:rsid w:val="00AE371D"/>
    <w:rsid w:val="00B05E43"/>
    <w:rsid w:val="00B50439"/>
    <w:rsid w:val="00B70D6C"/>
    <w:rsid w:val="00B81D92"/>
    <w:rsid w:val="00BA2E3A"/>
    <w:rsid w:val="00BE623D"/>
    <w:rsid w:val="00C6046A"/>
    <w:rsid w:val="00CE4C47"/>
    <w:rsid w:val="00CE5886"/>
    <w:rsid w:val="00D95EE5"/>
    <w:rsid w:val="00DA68F7"/>
    <w:rsid w:val="00EB213D"/>
    <w:rsid w:val="00F2618F"/>
    <w:rsid w:val="00FB425F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E5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E5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ntesecurite@loiret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8C8DFC62.dotm</Template>
  <TotalTime>4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"thouvenin"</cp:lastModifiedBy>
  <cp:revision>3</cp:revision>
  <dcterms:created xsi:type="dcterms:W3CDTF">2020-05-05T09:47:00Z</dcterms:created>
  <dcterms:modified xsi:type="dcterms:W3CDTF">2020-05-05T09:50:00Z</dcterms:modified>
</cp:coreProperties>
</file>