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86118" w14:textId="77777777" w:rsidR="009E6954" w:rsidRPr="00B015C0" w:rsidRDefault="009E6954" w:rsidP="009E6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E6954">
        <w:rPr>
          <w:rFonts w:ascii="Times New Roman" w:hAnsi="Times New Roman"/>
          <w:b/>
          <w:sz w:val="32"/>
          <w:szCs w:val="32"/>
        </w:rPr>
        <w:t>Annonces sur le devenir de la Police Municipale de Nice suite</w:t>
      </w:r>
      <w:r w:rsidRPr="00B015C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au lancement du questionnaire auprès de la population</w:t>
      </w:r>
    </w:p>
    <w:p w14:paraId="6448B7C2" w14:textId="760C6303" w:rsidR="009E6954" w:rsidRPr="00B015C0" w:rsidRDefault="009E6954" w:rsidP="009E6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92F337B" w14:textId="0C9688A0" w:rsidR="009E6954" w:rsidRPr="00B015C0" w:rsidRDefault="007631A6" w:rsidP="009E6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i/>
          <w:color w:val="000000" w:themeColor="text1"/>
          <w:sz w:val="32"/>
          <w:szCs w:val="32"/>
        </w:rPr>
        <w:t>Vendredi 9 décembre 2016 à 15h0</w:t>
      </w:r>
      <w:r w:rsidR="009E6954" w:rsidRPr="00B015C0">
        <w:rPr>
          <w:rFonts w:ascii="Times New Roman" w:hAnsi="Times New Roman"/>
          <w:i/>
          <w:color w:val="000000" w:themeColor="text1"/>
          <w:sz w:val="32"/>
          <w:szCs w:val="32"/>
        </w:rPr>
        <w:t>0</w:t>
      </w:r>
    </w:p>
    <w:p w14:paraId="7A98C93E" w14:textId="46170A36" w:rsidR="009E6954" w:rsidRPr="00B015C0" w:rsidRDefault="009E6954" w:rsidP="009E6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015C0">
        <w:rPr>
          <w:rFonts w:ascii="Times New Roman" w:hAnsi="Times New Roman"/>
          <w:i/>
          <w:color w:val="000000" w:themeColor="text1"/>
          <w:sz w:val="32"/>
          <w:szCs w:val="32"/>
        </w:rPr>
        <w:t>Salle Chéret</w:t>
      </w:r>
    </w:p>
    <w:p w14:paraId="6E976381" w14:textId="76AD1BDF" w:rsidR="009E6954" w:rsidRPr="00B015C0" w:rsidRDefault="009E6954" w:rsidP="009E6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015C0">
        <w:rPr>
          <w:rFonts w:ascii="Times New Roman" w:hAnsi="Times New Roman"/>
          <w:b/>
          <w:color w:val="000000" w:themeColor="text1"/>
          <w:sz w:val="32"/>
          <w:szCs w:val="32"/>
        </w:rPr>
        <w:t>Intervention</w:t>
      </w:r>
      <w:r w:rsidR="001554B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de Monsieur Philippe PRADAL, Maire de Nice </w:t>
      </w:r>
    </w:p>
    <w:p w14:paraId="7BFF5955" w14:textId="77777777" w:rsidR="009E6954" w:rsidRPr="00B015C0" w:rsidRDefault="009E6954" w:rsidP="009E6954">
      <w:pPr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7766453" w14:textId="77777777" w:rsidR="00C6636C" w:rsidRPr="00C6636C" w:rsidRDefault="00C6636C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14 juillet dernier, notre ville a connu une attaque terroriste sans précédent.  </w:t>
      </w:r>
    </w:p>
    <w:p w14:paraId="13F3CE53" w14:textId="77777777" w:rsidR="00C6636C" w:rsidRDefault="00C6636C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>Suite à cet acte odieux, la police municipale, dont chacun connaît les performances et le professionnalisme, a fait l’objet d'attaques injustes.</w:t>
      </w:r>
    </w:p>
    <w:p w14:paraId="6D618C78" w14:textId="77777777" w:rsidR="00736012" w:rsidRPr="00C6636C" w:rsidRDefault="00736012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B3EF789" w14:textId="4E3BCC6E" w:rsidR="00C6636C" w:rsidRDefault="00C6636C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Depuis 2008, </w:t>
      </w:r>
      <w:r w:rsidR="006C44E9">
        <w:rPr>
          <w:rFonts w:ascii="Times New Roman" w:hAnsi="Times New Roman" w:cs="Times New Roman"/>
          <w:color w:val="000000" w:themeColor="text1"/>
          <w:sz w:val="40"/>
          <w:szCs w:val="40"/>
        </w:rPr>
        <w:t>grâ</w:t>
      </w:r>
      <w:r w:rsidR="00974723">
        <w:rPr>
          <w:rFonts w:ascii="Times New Roman" w:hAnsi="Times New Roman" w:cs="Times New Roman"/>
          <w:color w:val="000000" w:themeColor="text1"/>
          <w:sz w:val="40"/>
          <w:szCs w:val="40"/>
        </w:rPr>
        <w:t>ce à Christian Estrosi et avec le soutien de</w:t>
      </w:r>
      <w:r w:rsidR="006C44E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l’ensemble de</w:t>
      </w:r>
      <w:r w:rsidR="00974723">
        <w:rPr>
          <w:rFonts w:ascii="Times New Roman" w:hAnsi="Times New Roman" w:cs="Times New Roman"/>
          <w:color w:val="000000" w:themeColor="text1"/>
          <w:sz w:val="40"/>
          <w:szCs w:val="40"/>
        </w:rPr>
        <w:t>s élus de</w:t>
      </w:r>
      <w:r w:rsidR="006C44E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la majorité municipale, </w:t>
      </w: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notre ville a fait le choix d’une police municipale toujours plus performante, qui la place aujourd’hui au premier rang des polices municipales de notre pays.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Ces</w:t>
      </w: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événements nous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ont </w:t>
      </w:r>
      <w:r w:rsidR="00974723">
        <w:rPr>
          <w:rFonts w:ascii="Times New Roman" w:hAnsi="Times New Roman" w:cs="Times New Roman"/>
          <w:color w:val="000000" w:themeColor="text1"/>
          <w:sz w:val="40"/>
          <w:szCs w:val="40"/>
        </w:rPr>
        <w:t>cependant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conduit </w:t>
      </w: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>légitimement à engager une réflexion sur l’avenir de ses missions.</w:t>
      </w:r>
    </w:p>
    <w:p w14:paraId="25E3E3E3" w14:textId="77777777" w:rsidR="00C6636C" w:rsidRPr="00C6636C" w:rsidRDefault="00C6636C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9AAEAC9" w14:textId="77777777" w:rsidR="00C6636C" w:rsidRDefault="00C6636C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règles de coordination entre police nationale et police municipale sont fixées par des conventions qui </w:t>
      </w: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placent sous l’autorité de l’État les forces de sécurité des municipalités dans le domaine notamment de la sécurité publique générale.</w:t>
      </w:r>
    </w:p>
    <w:p w14:paraId="5256C596" w14:textId="77777777" w:rsidR="00736012" w:rsidRPr="00C6636C" w:rsidRDefault="00736012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CFDD458" w14:textId="17F7A084" w:rsidR="00C6636C" w:rsidRPr="00C6636C" w:rsidRDefault="00C6636C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Nous </w:t>
      </w:r>
      <w:r w:rsidR="0097472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avons </w:t>
      </w:r>
      <w:proofErr w:type="gramStart"/>
      <w:r w:rsidR="00974723">
        <w:rPr>
          <w:rFonts w:ascii="Times New Roman" w:hAnsi="Times New Roman" w:cs="Times New Roman"/>
          <w:color w:val="000000" w:themeColor="text1"/>
          <w:sz w:val="40"/>
          <w:szCs w:val="40"/>
        </w:rPr>
        <w:t>estimés</w:t>
      </w:r>
      <w:proofErr w:type="gramEnd"/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nécessaire, suite aux événements, une renégociation de cette convention car on ne peut continuellement exiger des communes qu’elles pallient les carences de l’État avec les impôts de leurs habitants.</w:t>
      </w:r>
    </w:p>
    <w:p w14:paraId="42AFCCD2" w14:textId="77777777" w:rsidR="000A2C4E" w:rsidRDefault="000A2C4E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0C81E12" w14:textId="77777777" w:rsidR="00C6636C" w:rsidRDefault="00C6636C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63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Aussi et afin d’associer les principaux concernés, il a été décidé d’interroger la population par le biais d’un questionnaire. </w:t>
      </w:r>
    </w:p>
    <w:p w14:paraId="7C58430E" w14:textId="77777777" w:rsidR="000A2C4E" w:rsidRDefault="000A2C4E" w:rsidP="00C663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5E39786" w14:textId="77777777" w:rsidR="000A2C4E" w:rsidRDefault="000A2C4E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12 Septembre 2016, ce questionnaire a été mis à </w:t>
      </w:r>
      <w:proofErr w:type="gramStart"/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>disposition</w:t>
      </w:r>
      <w:proofErr w:type="gramEnd"/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sous format papier dans de nombreux sites communaux et sous format dématérialisé, à télécharger et à imprimer.</w:t>
      </w:r>
    </w:p>
    <w:p w14:paraId="11A0BEAB" w14:textId="77777777" w:rsidR="00E847B0" w:rsidRPr="000A2C4E" w:rsidRDefault="00E847B0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7389D2A" w14:textId="68A44205" w:rsidR="000A2C4E" w:rsidRDefault="000A2C4E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participants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avaient</w:t>
      </w: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jusqu’au 15 octobre pour le déposer ou l’envoyer à la municipalité. </w:t>
      </w:r>
    </w:p>
    <w:p w14:paraId="05C27F77" w14:textId="77777777" w:rsidR="00E847B0" w:rsidRDefault="00E847B0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1F2118D" w14:textId="03BA165C" w:rsidR="000A2C4E" w:rsidRPr="000A2C4E" w:rsidRDefault="000A2C4E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création, la diffusion, l’exploitation et l’analyse de ce questionnaire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ont été</w:t>
      </w: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effectuées par les services de la Ville de Nice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0F5590">
        <w:rPr>
          <w:rFonts w:ascii="Times New Roman" w:hAnsi="Times New Roman" w:cs="Times New Roman"/>
          <w:color w:val="000000" w:themeColor="text1"/>
          <w:sz w:val="40"/>
          <w:szCs w:val="40"/>
        </w:rPr>
        <w:t>C</w:t>
      </w:r>
      <w:r w:rsidR="00B15C56">
        <w:rPr>
          <w:rFonts w:ascii="Times New Roman" w:hAnsi="Times New Roman" w:cs="Times New Roman"/>
          <w:color w:val="000000" w:themeColor="text1"/>
          <w:sz w:val="40"/>
          <w:szCs w:val="40"/>
        </w:rPr>
        <w:t>ette enquê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te</w:t>
      </w: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0F5590">
        <w:rPr>
          <w:rFonts w:ascii="Times New Roman" w:hAnsi="Times New Roman" w:cs="Times New Roman"/>
          <w:color w:val="000000" w:themeColor="text1"/>
          <w:sz w:val="40"/>
          <w:szCs w:val="40"/>
        </w:rPr>
        <w:t>n’a donc rien couté</w:t>
      </w:r>
      <w:r w:rsidR="00B15C5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quoi qu’en disent certaines mauvaises langues.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5E981807" w14:textId="77777777" w:rsidR="000A2C4E" w:rsidRPr="000A2C4E" w:rsidRDefault="000A2C4E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5F34CD5" w14:textId="77777777" w:rsidR="000A2C4E" w:rsidRDefault="000A2C4E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>La saisie des résultats et l’évaluation ont été confiées à la Direction de la Police Municipale (Observatoire Municipal de la Prévention et de la Sécurité).</w:t>
      </w:r>
    </w:p>
    <w:p w14:paraId="4EB59764" w14:textId="77777777" w:rsidR="00841D22" w:rsidRDefault="00841D22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86DC94" w14:textId="19CCAB25" w:rsidR="00841D22" w:rsidRDefault="00841D22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Questionner l’ensemble de la population d’une grande agglomération comme la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notre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sur un sujet de société comme la sécurité représente un défi difficile à relever. Je veux saluer nos équipes internes pour l’organisation logistiques de cette enquête d’opinion. </w:t>
      </w:r>
    </w:p>
    <w:p w14:paraId="11D5A2B3" w14:textId="77777777" w:rsidR="00974723" w:rsidRDefault="00974723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369A5D" w14:textId="14D22665" w:rsidR="00841D22" w:rsidRDefault="00841D22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la forme, ce questionnaire répondait aux normes type en usage. Il se composait de questions introductives permettant aux participants d’assimiler la thématique abordées, de questions signalétiques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destinées à la collecte d’information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socio-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démographique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,  de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questions générales en rapport avec le thème abordé, et de questions spécifiques dont les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réponsesns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permettaiet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donner un sens </w:t>
      </w:r>
      <w:r w:rsidR="00785EC2">
        <w:rPr>
          <w:rFonts w:ascii="Times New Roman" w:hAnsi="Times New Roman" w:cs="Times New Roman"/>
          <w:color w:val="000000" w:themeColor="text1"/>
          <w:sz w:val="40"/>
          <w:szCs w:val="40"/>
        </w:rPr>
        <w:t>concret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l’étude. </w:t>
      </w:r>
    </w:p>
    <w:p w14:paraId="05AD6D52" w14:textId="77777777" w:rsidR="00736012" w:rsidRPr="000A2C4E" w:rsidRDefault="00736012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</w:p>
    <w:p w14:paraId="11D77886" w14:textId="19B13145" w:rsidR="000A2C4E" w:rsidRPr="000A2C4E" w:rsidRDefault="00736012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Avec près de 2 200 réponses traités, cette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enquete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 un succès. A titre d’exemple, les sondages réalisés au niveau national concernent en général un échantillon compris entre 800 et 1 000 personnes. Ces 2 000 réponses </w:t>
      </w:r>
      <w:r w:rsidR="00084E43">
        <w:rPr>
          <w:rFonts w:ascii="Times New Roman" w:hAnsi="Times New Roman" w:cs="Times New Roman"/>
          <w:color w:val="000000" w:themeColor="text1"/>
          <w:sz w:val="40"/>
          <w:szCs w:val="40"/>
        </w:rPr>
        <w:t>représentent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un indicateur fiable et représentatif. </w:t>
      </w:r>
    </w:p>
    <w:p w14:paraId="730E9D94" w14:textId="77777777" w:rsidR="000A2C4E" w:rsidRPr="000A2C4E" w:rsidRDefault="000A2C4E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2F14E4E" w14:textId="5DE711B2" w:rsidR="000A2C4E" w:rsidRDefault="000A2C4E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Ce questionnaire constitue une b</w:t>
      </w: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>ase de réflexion globale et d’analyse pour la réorganisation de la Police Municipale et de ses missions sans préjuger de la décision qui sera prise.</w:t>
      </w:r>
    </w:p>
    <w:p w14:paraId="70402EA7" w14:textId="049EC74A" w:rsidR="00736012" w:rsidRDefault="000A2C4E" w:rsidP="000A2C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égalemment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un s</w:t>
      </w:r>
      <w:r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>upport de réflexion pour la négociation de la future convention de coordi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nation avec la Police Nationale.</w:t>
      </w:r>
    </w:p>
    <w:p w14:paraId="769C26D8" w14:textId="3E45AC74" w:rsidR="00D04D9E" w:rsidRDefault="00736012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Globalement, il ressort principalement que l</w:t>
      </w:r>
      <w:r w:rsidRPr="007360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 </w:t>
      </w:r>
      <w:proofErr w:type="spellStart"/>
      <w:r w:rsidRPr="00736012">
        <w:rPr>
          <w:rFonts w:ascii="Times New Roman" w:hAnsi="Times New Roman" w:cs="Times New Roman"/>
          <w:color w:val="000000" w:themeColor="text1"/>
          <w:sz w:val="40"/>
          <w:szCs w:val="40"/>
        </w:rPr>
        <w:t>Nicois</w:t>
      </w:r>
      <w:proofErr w:type="spellEnd"/>
      <w:r w:rsidRPr="007360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sont satis</w:t>
      </w:r>
      <w:r w:rsidR="00B15C56">
        <w:rPr>
          <w:rFonts w:ascii="Times New Roman" w:hAnsi="Times New Roman" w:cs="Times New Roman"/>
          <w:color w:val="000000" w:themeColor="text1"/>
          <w:sz w:val="40"/>
          <w:szCs w:val="40"/>
        </w:rPr>
        <w:t>faits de leur police municipale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>. Il</w:t>
      </w:r>
      <w:r w:rsidR="00636AB4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lui font appel en priorité puisque dans 77% des cas c’est la police municipale qui est contacté en premier</w:t>
      </w:r>
      <w:r w:rsidR="00256FA9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324547D2" w14:textId="77777777" w:rsidR="00D04D9E" w:rsidRPr="00636AB4" w:rsidRDefault="00D04D9E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40"/>
        </w:rPr>
      </w:pPr>
    </w:p>
    <w:p w14:paraId="3658FF07" w14:textId="0F3C6E43" w:rsidR="00D04D9E" w:rsidRDefault="00D04D9E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Ils</w:t>
      </w:r>
      <w:r w:rsidR="00256FA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sont également </w:t>
      </w:r>
      <w:proofErr w:type="gramStart"/>
      <w:r w:rsidR="00256FA9">
        <w:rPr>
          <w:rFonts w:ascii="Times New Roman" w:hAnsi="Times New Roman" w:cs="Times New Roman"/>
          <w:color w:val="000000" w:themeColor="text1"/>
          <w:sz w:val="40"/>
          <w:szCs w:val="40"/>
        </w:rPr>
        <w:t>satisfait</w:t>
      </w:r>
      <w:proofErr w:type="gramEnd"/>
      <w:r w:rsidR="00256FA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des moyens d’action que nous avons mis en place. A titre d’exemple, 73% des participants estiment que la vidéo protection améliore la sécurité de notre ville. </w:t>
      </w:r>
    </w:p>
    <w:p w14:paraId="684C85D3" w14:textId="528C13D9" w:rsidR="00D04D9E" w:rsidRDefault="00636AB4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Ils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réclament même davantage de moyen d’action pour nos policiers municipaux. Par exemple,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78%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estiment qu’ils doivent avoir un armement identique à la Police nationale,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79% qu’ils doivent avoir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un accès direct au fichier nationaux et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86%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qu’ils doivent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pouvoir 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faire des </w:t>
      </w:r>
      <w:proofErr w:type="spellStart"/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>controles</w:t>
      </w:r>
      <w:proofErr w:type="spellEnd"/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d’</w:t>
      </w:r>
      <w:proofErr w:type="spellStart"/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>identiés</w:t>
      </w:r>
      <w:proofErr w:type="spellEnd"/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98AB0E6" w14:textId="77777777" w:rsidR="00D04D9E" w:rsidRDefault="00D04D9E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E7BF311" w14:textId="51FE96FB" w:rsidR="007C0599" w:rsidRDefault="00841D22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Il ressort également que les niçois connaissent leur police et ses missions.</w:t>
      </w:r>
      <w:r w:rsidR="00D04D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effet, le questionnaire révèle deux indicatifs : le premier est que la population connaît parfaitement le champ d’action de la police municipale. </w:t>
      </w:r>
    </w:p>
    <w:p w14:paraId="05CF4CAF" w14:textId="620B9395" w:rsidR="00736012" w:rsidRDefault="00841D22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Le second est qu’</w:t>
      </w:r>
      <w:r w:rsidR="0097472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manifeste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forte attente dans la proximité. </w:t>
      </w:r>
      <w:r w:rsidR="00B15C5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64% des participants souhaitent que l’organisation actuelle s’améliore pour permettre plus de proximité. </w:t>
      </w:r>
    </w:p>
    <w:p w14:paraId="7129B688" w14:textId="77777777" w:rsidR="00D04D9E" w:rsidRPr="007631A6" w:rsidRDefault="00D04D9E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40"/>
        </w:rPr>
      </w:pPr>
    </w:p>
    <w:p w14:paraId="11A06D17" w14:textId="3FC7DBA3" w:rsidR="00736012" w:rsidRDefault="00974723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Surtout, les</w:t>
      </w:r>
      <w:r w:rsidR="00841D2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participants</w:t>
      </w:r>
      <w:r w:rsidR="00736012" w:rsidRPr="007360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souhaitent </w:t>
      </w:r>
      <w:r w:rsidR="00841D22">
        <w:rPr>
          <w:rFonts w:ascii="Times New Roman" w:hAnsi="Times New Roman" w:cs="Times New Roman"/>
          <w:color w:val="000000" w:themeColor="text1"/>
          <w:sz w:val="40"/>
          <w:szCs w:val="40"/>
        </w:rPr>
        <w:t>continuer de voir travailler ensemble les policiers municipaux et nationaux afin d’assurer la sécurité publique. Cette attente passe cependant par une demande de clarification des</w:t>
      </w:r>
      <w:r w:rsidR="00736012" w:rsidRPr="007360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missions</w:t>
      </w:r>
      <w:r w:rsidR="007360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 rapport à la police d’Etat afin que les rôles respectifs ne soient pas </w:t>
      </w:r>
      <w:proofErr w:type="spellStart"/>
      <w:r w:rsidR="00736012">
        <w:rPr>
          <w:rFonts w:ascii="Times New Roman" w:hAnsi="Times New Roman" w:cs="Times New Roman"/>
          <w:color w:val="000000" w:themeColor="text1"/>
          <w:sz w:val="40"/>
          <w:szCs w:val="40"/>
        </w:rPr>
        <w:t>ambigues</w:t>
      </w:r>
      <w:proofErr w:type="spellEnd"/>
      <w:r w:rsidR="007360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5E6FE35" w14:textId="77777777" w:rsidR="00736012" w:rsidRPr="007631A6" w:rsidRDefault="00736012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</w:p>
    <w:p w14:paraId="2211144A" w14:textId="5A500B64" w:rsidR="00E847B0" w:rsidRDefault="00736012" w:rsidP="007360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répondre à ces demandes, et faire face aux nouveaux enjeux auxquelles nos forces de sécurité intérieures sont confrontés, nous </w:t>
      </w:r>
      <w:r w:rsidR="00E847B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allons devoir tirer les enseignements de ces réponses et en tirer des conséquences concrétés dans l’organisation de notre police municipale. </w:t>
      </w:r>
    </w:p>
    <w:p w14:paraId="04A7089B" w14:textId="5E9BDB6D" w:rsidR="00A2002C" w:rsidRPr="000A2C4E" w:rsidRDefault="00E847B0" w:rsidP="007631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Je laisse à cette fin Christian Estrosi vous présenter les différentes annonces relative</w:t>
      </w:r>
      <w:r w:rsidR="00996A86">
        <w:rPr>
          <w:rFonts w:ascii="Times New Roman" w:hAnsi="Times New Roman" w:cs="Times New Roman"/>
          <w:color w:val="000000" w:themeColor="text1"/>
          <w:sz w:val="40"/>
          <w:szCs w:val="40"/>
        </w:rPr>
        <w:t>s à cette nouvelle organisation.</w:t>
      </w:r>
      <w:r w:rsidR="007631A6" w:rsidRPr="000A2C4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sectPr w:rsidR="00A2002C" w:rsidRPr="000A2C4E" w:rsidSect="00E847B0">
      <w:footerReference w:type="even" r:id="rId7"/>
      <w:footerReference w:type="default" r:id="rId8"/>
      <w:pgSz w:w="11900" w:h="16840"/>
      <w:pgMar w:top="1179" w:right="1417" w:bottom="14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502B" w14:textId="77777777" w:rsidR="009D4E8C" w:rsidRDefault="009D4E8C" w:rsidP="009E6954">
      <w:r>
        <w:separator/>
      </w:r>
    </w:p>
  </w:endnote>
  <w:endnote w:type="continuationSeparator" w:id="0">
    <w:p w14:paraId="6275D84A" w14:textId="77777777" w:rsidR="009D4E8C" w:rsidRDefault="009D4E8C" w:rsidP="009E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41EA" w14:textId="77777777" w:rsidR="009E6954" w:rsidRDefault="009E6954" w:rsidP="00C8762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93F7D3" w14:textId="77777777" w:rsidR="009E6954" w:rsidRDefault="009E6954" w:rsidP="009E69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A7977" w14:textId="77777777" w:rsidR="009E6954" w:rsidRDefault="009E6954" w:rsidP="00C8762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85EC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91A526E" w14:textId="77777777" w:rsidR="009E6954" w:rsidRDefault="009E6954" w:rsidP="009E695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830F7" w14:textId="77777777" w:rsidR="009D4E8C" w:rsidRDefault="009D4E8C" w:rsidP="009E6954">
      <w:r>
        <w:separator/>
      </w:r>
    </w:p>
  </w:footnote>
  <w:footnote w:type="continuationSeparator" w:id="0">
    <w:p w14:paraId="1CE7BE48" w14:textId="77777777" w:rsidR="009D4E8C" w:rsidRDefault="009D4E8C" w:rsidP="009E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0DC"/>
    <w:multiLevelType w:val="hybridMultilevel"/>
    <w:tmpl w:val="037E55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C86"/>
    <w:multiLevelType w:val="hybridMultilevel"/>
    <w:tmpl w:val="D99E0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75F7E"/>
    <w:multiLevelType w:val="hybridMultilevel"/>
    <w:tmpl w:val="97F621D6"/>
    <w:lvl w:ilvl="0" w:tplc="702EF1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69F"/>
    <w:multiLevelType w:val="hybridMultilevel"/>
    <w:tmpl w:val="B15A3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32"/>
    <w:rsid w:val="00017DEE"/>
    <w:rsid w:val="00046C57"/>
    <w:rsid w:val="00084E43"/>
    <w:rsid w:val="000A2C4E"/>
    <w:rsid w:val="000A441A"/>
    <w:rsid w:val="000B0A9D"/>
    <w:rsid w:val="000F5590"/>
    <w:rsid w:val="00142294"/>
    <w:rsid w:val="001541B6"/>
    <w:rsid w:val="001554BC"/>
    <w:rsid w:val="00174FDB"/>
    <w:rsid w:val="001870B8"/>
    <w:rsid w:val="001A0515"/>
    <w:rsid w:val="0023569D"/>
    <w:rsid w:val="00256FA9"/>
    <w:rsid w:val="0026434A"/>
    <w:rsid w:val="0026630F"/>
    <w:rsid w:val="002A2868"/>
    <w:rsid w:val="002C5287"/>
    <w:rsid w:val="002D7E32"/>
    <w:rsid w:val="002F2420"/>
    <w:rsid w:val="0030787E"/>
    <w:rsid w:val="00312491"/>
    <w:rsid w:val="00356068"/>
    <w:rsid w:val="003737A2"/>
    <w:rsid w:val="003829C7"/>
    <w:rsid w:val="003876A3"/>
    <w:rsid w:val="00394D3C"/>
    <w:rsid w:val="00404BBB"/>
    <w:rsid w:val="00430E13"/>
    <w:rsid w:val="004349F3"/>
    <w:rsid w:val="00443465"/>
    <w:rsid w:val="00522BB6"/>
    <w:rsid w:val="0053046F"/>
    <w:rsid w:val="00533D15"/>
    <w:rsid w:val="005D5822"/>
    <w:rsid w:val="00636AB4"/>
    <w:rsid w:val="006617DB"/>
    <w:rsid w:val="00680E37"/>
    <w:rsid w:val="00686E1A"/>
    <w:rsid w:val="006C44E9"/>
    <w:rsid w:val="00736012"/>
    <w:rsid w:val="007631A6"/>
    <w:rsid w:val="00785EC2"/>
    <w:rsid w:val="007C0599"/>
    <w:rsid w:val="007D2C53"/>
    <w:rsid w:val="0081441F"/>
    <w:rsid w:val="00820281"/>
    <w:rsid w:val="00830846"/>
    <w:rsid w:val="00841D22"/>
    <w:rsid w:val="00915CC8"/>
    <w:rsid w:val="00962F0D"/>
    <w:rsid w:val="00974723"/>
    <w:rsid w:val="00996A86"/>
    <w:rsid w:val="009C4B39"/>
    <w:rsid w:val="009D4E8C"/>
    <w:rsid w:val="009E6954"/>
    <w:rsid w:val="00A2002C"/>
    <w:rsid w:val="00A3648C"/>
    <w:rsid w:val="00A82E1F"/>
    <w:rsid w:val="00AE2C25"/>
    <w:rsid w:val="00B015C0"/>
    <w:rsid w:val="00B11E8E"/>
    <w:rsid w:val="00B15C56"/>
    <w:rsid w:val="00B16712"/>
    <w:rsid w:val="00B40F8D"/>
    <w:rsid w:val="00B411EC"/>
    <w:rsid w:val="00B54028"/>
    <w:rsid w:val="00B80C47"/>
    <w:rsid w:val="00BF4ECD"/>
    <w:rsid w:val="00C02249"/>
    <w:rsid w:val="00C209CD"/>
    <w:rsid w:val="00C6636C"/>
    <w:rsid w:val="00C82067"/>
    <w:rsid w:val="00C91426"/>
    <w:rsid w:val="00CC542A"/>
    <w:rsid w:val="00D02E56"/>
    <w:rsid w:val="00D03B37"/>
    <w:rsid w:val="00D04D9E"/>
    <w:rsid w:val="00D340AA"/>
    <w:rsid w:val="00D80D57"/>
    <w:rsid w:val="00D85D55"/>
    <w:rsid w:val="00DF71E5"/>
    <w:rsid w:val="00E068E3"/>
    <w:rsid w:val="00E129CF"/>
    <w:rsid w:val="00E36106"/>
    <w:rsid w:val="00E63219"/>
    <w:rsid w:val="00E64135"/>
    <w:rsid w:val="00E847B0"/>
    <w:rsid w:val="00F53972"/>
    <w:rsid w:val="00F53E17"/>
    <w:rsid w:val="00F5407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4EF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9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6954"/>
  </w:style>
  <w:style w:type="paragraph" w:styleId="Pieddepage">
    <w:name w:val="footer"/>
    <w:basedOn w:val="Normal"/>
    <w:link w:val="PieddepageCar"/>
    <w:uiPriority w:val="99"/>
    <w:unhideWhenUsed/>
    <w:rsid w:val="009E69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6954"/>
  </w:style>
  <w:style w:type="character" w:styleId="Numrodepage">
    <w:name w:val="page number"/>
    <w:basedOn w:val="Policepardfaut"/>
    <w:uiPriority w:val="99"/>
    <w:semiHidden/>
    <w:unhideWhenUsed/>
    <w:rsid w:val="009E6954"/>
  </w:style>
  <w:style w:type="paragraph" w:styleId="Pardeliste">
    <w:name w:val="List Paragraph"/>
    <w:basedOn w:val="Normal"/>
    <w:uiPriority w:val="34"/>
    <w:qFormat/>
    <w:rsid w:val="00F53E17"/>
    <w:pPr>
      <w:ind w:left="720"/>
      <w:contextualSpacing/>
    </w:pPr>
  </w:style>
  <w:style w:type="paragraph" w:styleId="Sansinterligne">
    <w:name w:val="No Spacing"/>
    <w:uiPriority w:val="1"/>
    <w:qFormat/>
    <w:rsid w:val="000A2C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789</Words>
  <Characters>4342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Nice Cote d'Azur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Mickaël LEROUX</dc:creator>
  <cp:lastModifiedBy>Mickaël LEROUX</cp:lastModifiedBy>
  <cp:revision>18</cp:revision>
  <cp:lastPrinted>2016-12-08T15:25:00Z</cp:lastPrinted>
  <dcterms:created xsi:type="dcterms:W3CDTF">2016-12-08T14:48:00Z</dcterms:created>
  <dcterms:modified xsi:type="dcterms:W3CDTF">2016-12-08T21:49:00Z</dcterms:modified>
</cp:coreProperties>
</file>